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475E8">
      <w:pPr>
        <w:jc w:val="center"/>
        <w:rPr>
          <w:rFonts w:hint="eastAsia"/>
          <w:b/>
          <w:bCs/>
          <w:sz w:val="36"/>
          <w:szCs w:val="36"/>
        </w:rPr>
      </w:pPr>
      <w:bookmarkStart w:id="0" w:name="_GoBack"/>
      <w:r>
        <w:rPr>
          <w:rFonts w:hint="eastAsia"/>
          <w:b/>
          <w:bCs/>
          <w:sz w:val="36"/>
          <w:szCs w:val="36"/>
          <w:lang w:val="en-US" w:eastAsia="zh-CN"/>
        </w:rPr>
        <w:t>淮北市第十二中学</w:t>
      </w:r>
      <w:r>
        <w:rPr>
          <w:rFonts w:hint="eastAsia"/>
          <w:b/>
          <w:bCs/>
          <w:sz w:val="36"/>
          <w:szCs w:val="36"/>
        </w:rPr>
        <w:t>食堂扩改建项目监理询价文件</w:t>
      </w:r>
      <w:bookmarkEnd w:id="0"/>
    </w:p>
    <w:p w14:paraId="113ED6B9">
      <w:pPr>
        <w:rPr>
          <w:rFonts w:hint="eastAsia"/>
        </w:rPr>
      </w:pPr>
      <w:r>
        <w:rPr>
          <w:rFonts w:hint="eastAsia"/>
        </w:rPr>
        <w:t xml:space="preserve"> </w:t>
      </w:r>
    </w:p>
    <w:p w14:paraId="6773C18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一、项目基本情况</w:t>
      </w:r>
    </w:p>
    <w:p w14:paraId="4D4CFE5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 项目名称：</w:t>
      </w:r>
      <w:r>
        <w:rPr>
          <w:rFonts w:hint="eastAsia"/>
          <w:sz w:val="28"/>
          <w:szCs w:val="28"/>
          <w:lang w:val="en-US" w:eastAsia="zh-CN"/>
        </w:rPr>
        <w:t>淮北市第十二中学</w:t>
      </w:r>
      <w:r>
        <w:rPr>
          <w:rFonts w:hint="eastAsia"/>
          <w:sz w:val="28"/>
          <w:szCs w:val="28"/>
        </w:rPr>
        <w:t>食堂扩改建项目</w:t>
      </w:r>
    </w:p>
    <w:p w14:paraId="2032C45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 建设地点：</w:t>
      </w:r>
      <w:r>
        <w:rPr>
          <w:rFonts w:hint="eastAsia"/>
          <w:sz w:val="28"/>
          <w:szCs w:val="28"/>
          <w:lang w:val="en-US" w:eastAsia="zh-CN"/>
        </w:rPr>
        <w:t>淮北市人民中路230号</w:t>
      </w:r>
      <w:r>
        <w:rPr>
          <w:rFonts w:hint="eastAsia"/>
          <w:sz w:val="28"/>
          <w:szCs w:val="28"/>
        </w:rPr>
        <w:t xml:space="preserve"> </w:t>
      </w:r>
    </w:p>
    <w:p w14:paraId="3A8F65D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 建设规模：项目总投资约</w:t>
      </w:r>
      <w:r>
        <w:rPr>
          <w:rFonts w:hint="eastAsia"/>
          <w:sz w:val="28"/>
          <w:szCs w:val="28"/>
          <w:lang w:val="en-US" w:eastAsia="zh-CN"/>
        </w:rPr>
        <w:t>19</w:t>
      </w:r>
      <w:r>
        <w:rPr>
          <w:rFonts w:hint="eastAsia"/>
          <w:sz w:val="28"/>
          <w:szCs w:val="28"/>
        </w:rPr>
        <w:t>0万元</w:t>
      </w:r>
    </w:p>
    <w:p w14:paraId="556B4AE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 建设内容：土建改造、室内外装饰装修、给排水系统改造、电气安装及配套设施建设</w:t>
      </w:r>
    </w:p>
    <w:p w14:paraId="68D5DA0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 计划工期：</w:t>
      </w:r>
      <w:r>
        <w:rPr>
          <w:rFonts w:hint="eastAsia"/>
          <w:sz w:val="28"/>
          <w:szCs w:val="28"/>
          <w:lang w:val="en-US" w:eastAsia="zh-CN"/>
        </w:rPr>
        <w:t>70</w:t>
      </w:r>
      <w:r>
        <w:rPr>
          <w:rFonts w:hint="eastAsia"/>
          <w:sz w:val="28"/>
          <w:szCs w:val="28"/>
        </w:rPr>
        <w:t>日历天（自开工之日起计算）</w:t>
      </w:r>
    </w:p>
    <w:p w14:paraId="2D8A870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6. 资金来源：</w:t>
      </w:r>
      <w:r>
        <w:rPr>
          <w:rFonts w:hint="eastAsia"/>
          <w:sz w:val="28"/>
          <w:szCs w:val="28"/>
          <w:lang w:val="en-US" w:eastAsia="zh-CN"/>
        </w:rPr>
        <w:t>财政</w:t>
      </w:r>
      <w:r>
        <w:rPr>
          <w:rFonts w:hint="eastAsia"/>
          <w:sz w:val="28"/>
          <w:szCs w:val="28"/>
        </w:rPr>
        <w:t>资金</w:t>
      </w:r>
    </w:p>
    <w:p w14:paraId="5B01FA1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二、询价单位</w:t>
      </w:r>
    </w:p>
    <w:p w14:paraId="117EB72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 单位名称：</w:t>
      </w:r>
      <w:r>
        <w:rPr>
          <w:rFonts w:hint="eastAsia"/>
          <w:sz w:val="28"/>
          <w:szCs w:val="28"/>
          <w:lang w:val="en-US" w:eastAsia="zh-CN"/>
        </w:rPr>
        <w:t>淮北市第十二中学</w:t>
      </w:r>
      <w:r>
        <w:rPr>
          <w:rFonts w:hint="eastAsia"/>
          <w:sz w:val="28"/>
          <w:szCs w:val="28"/>
        </w:rPr>
        <w:t xml:space="preserve"> </w:t>
      </w:r>
    </w:p>
    <w:p w14:paraId="22792F4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 联系人：</w:t>
      </w:r>
      <w:r>
        <w:rPr>
          <w:rFonts w:hint="eastAsia"/>
          <w:sz w:val="28"/>
          <w:szCs w:val="28"/>
          <w:lang w:val="en-US" w:eastAsia="zh-CN"/>
        </w:rPr>
        <w:t>李长华</w:t>
      </w:r>
      <w:r>
        <w:rPr>
          <w:rFonts w:hint="eastAsia"/>
          <w:sz w:val="28"/>
          <w:szCs w:val="28"/>
        </w:rPr>
        <w:t xml:space="preserve"> </w:t>
      </w:r>
    </w:p>
    <w:p w14:paraId="649BD0B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 联系方式：</w:t>
      </w:r>
      <w:r>
        <w:rPr>
          <w:rFonts w:hint="eastAsia"/>
          <w:sz w:val="28"/>
          <w:szCs w:val="28"/>
          <w:lang w:val="en-US" w:eastAsia="zh-CN"/>
        </w:rPr>
        <w:t>18056107770</w:t>
      </w:r>
      <w:r>
        <w:rPr>
          <w:rFonts w:hint="eastAsia"/>
          <w:sz w:val="28"/>
          <w:szCs w:val="28"/>
        </w:rPr>
        <w:t xml:space="preserve"> </w:t>
      </w:r>
    </w:p>
    <w:p w14:paraId="57DA1149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4. 地址：</w:t>
      </w:r>
      <w:r>
        <w:rPr>
          <w:rFonts w:hint="eastAsia"/>
          <w:sz w:val="28"/>
          <w:szCs w:val="28"/>
          <w:lang w:val="en-US" w:eastAsia="zh-CN"/>
        </w:rPr>
        <w:t>淮北市人民中路230号</w:t>
      </w:r>
    </w:p>
    <w:p w14:paraId="62E9F37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三、监理服务范围</w:t>
      </w:r>
    </w:p>
    <w:p w14:paraId="697385D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 施工准备阶段、施工阶段、竣工验收阶段及保修期的全过程监理服务</w:t>
      </w:r>
    </w:p>
    <w:p w14:paraId="012591E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 质量控制、进度控制、投资控制、安全管理、合同管理、信息管理及组织协调</w:t>
      </w:r>
    </w:p>
    <w:p w14:paraId="2C19505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 审核施工图纸及设计变更、现场签证、工程量计量与支付审核</w:t>
      </w:r>
    </w:p>
    <w:p w14:paraId="5FCB407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 参与竣工验收、资料归档及保修期监理工作</w:t>
      </w:r>
    </w:p>
    <w:p w14:paraId="7EB6524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14:paraId="2D9D47F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四、监理单位资质要求</w:t>
      </w:r>
    </w:p>
    <w:p w14:paraId="1E6E9EF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 具备工程监理综合资质或房屋建筑工程专业监理乙级及以上资质</w:t>
      </w:r>
    </w:p>
    <w:p w14:paraId="09715F7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 项目总监须持有注册监理工程师证书，具备类似工程监理经验</w:t>
      </w:r>
    </w:p>
    <w:p w14:paraId="0FBDD9E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 近三年内完成不少于2项类似规模或投资额的项目业绩</w:t>
      </w:r>
    </w:p>
    <w:p w14:paraId="1750754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五、报价要求</w:t>
      </w:r>
    </w:p>
    <w:p w14:paraId="3A665BB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 报价方式：按工程总造价的百分比报价（或总价包干）</w:t>
      </w:r>
    </w:p>
    <w:p w14:paraId="37DEAFB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 报价应包含监理服务费、税金、人员工资、差旅、办公、通讯等全部费用</w:t>
      </w:r>
    </w:p>
    <w:p w14:paraId="69638BA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 报价有效期：自报价截止之日起90天</w:t>
      </w:r>
    </w:p>
    <w:p w14:paraId="3FBEB90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 提交方式：纸质文件（加盖公章）</w:t>
      </w:r>
    </w:p>
    <w:p w14:paraId="77091B0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14:paraId="3EBF644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六、评审办法</w:t>
      </w:r>
    </w:p>
    <w:p w14:paraId="1E85B62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 资质审查：检查营业执照、资质证书、人员资格等</w:t>
      </w:r>
    </w:p>
    <w:p w14:paraId="37803D5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 技术评审（权重40%）：监理大纲、人员配置、设备配置、质量安全控制措施</w:t>
      </w:r>
    </w:p>
    <w:p w14:paraId="238E9FF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 商务评审（权重60%）：报价合理性、费用构成、付款方式</w:t>
      </w:r>
    </w:p>
    <w:p w14:paraId="046EA0B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 综合评分最高者确定为中选单位</w:t>
      </w:r>
    </w:p>
    <w:p w14:paraId="75BFED0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14:paraId="5F012EC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七、提交资料清单</w:t>
      </w:r>
    </w:p>
    <w:p w14:paraId="36D17F9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 营业执照副本复印件</w:t>
      </w:r>
    </w:p>
    <w:p w14:paraId="676B5EB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 资质证书复印件</w:t>
      </w:r>
    </w:p>
    <w:p w14:paraId="780CA6E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 项目总监及主要监理人员注册证书复印件</w:t>
      </w:r>
    </w:p>
    <w:p w14:paraId="7C7265E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 近三年类似项目业绩证明（合同复印件或验收报告）</w:t>
      </w:r>
    </w:p>
    <w:p w14:paraId="7622C7B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 监理大纲（含项目组织机构、人员分工、质量安全控制措施）</w:t>
      </w:r>
    </w:p>
    <w:p w14:paraId="6AAF58F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6. 报价函及费用明细表</w:t>
      </w:r>
    </w:p>
    <w:p w14:paraId="7415ACD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7. 其他能证明公司实力的材料</w:t>
      </w:r>
    </w:p>
    <w:p w14:paraId="7B45A89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14:paraId="300EBC8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八、时间安排</w:t>
      </w:r>
    </w:p>
    <w:p w14:paraId="3A62C85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 询价文件发放时间：</w:t>
      </w:r>
      <w:r>
        <w:rPr>
          <w:rFonts w:hint="eastAsia"/>
          <w:sz w:val="28"/>
          <w:szCs w:val="28"/>
          <w:lang w:val="en-US" w:eastAsia="zh-CN"/>
        </w:rPr>
        <w:t>2025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日</w:t>
      </w:r>
    </w:p>
    <w:p w14:paraId="2610B48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 答疑截止时间：</w:t>
      </w:r>
      <w:r>
        <w:rPr>
          <w:rFonts w:hint="eastAsia"/>
          <w:sz w:val="28"/>
          <w:szCs w:val="28"/>
          <w:lang w:val="en-US" w:eastAsia="zh-CN"/>
        </w:rPr>
        <w:t>2025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14</w:t>
      </w:r>
      <w:r>
        <w:rPr>
          <w:rFonts w:hint="eastAsia"/>
          <w:sz w:val="28"/>
          <w:szCs w:val="28"/>
        </w:rPr>
        <w:t>日</w:t>
      </w:r>
    </w:p>
    <w:p w14:paraId="5258DC0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 报价截止时间：</w:t>
      </w:r>
      <w:r>
        <w:rPr>
          <w:rFonts w:hint="eastAsia"/>
          <w:sz w:val="28"/>
          <w:szCs w:val="28"/>
          <w:lang w:val="en-US" w:eastAsia="zh-CN"/>
        </w:rPr>
        <w:t>2025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15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时（北京时间）</w:t>
      </w:r>
    </w:p>
    <w:p w14:paraId="57B93DA1"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4. 评审时间：</w:t>
      </w:r>
      <w:r>
        <w:rPr>
          <w:rFonts w:hint="eastAsia"/>
          <w:sz w:val="28"/>
          <w:szCs w:val="28"/>
          <w:lang w:val="en-US" w:eastAsia="zh-CN"/>
        </w:rPr>
        <w:t>2025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15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lang w:val="en-US" w:eastAsia="zh-CN"/>
        </w:rPr>
        <w:t>9时30分</w:t>
      </w:r>
    </w:p>
    <w:p w14:paraId="3B19AF6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14:paraId="58DA521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九、其他说明</w:t>
      </w:r>
    </w:p>
    <w:p w14:paraId="471C2F4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 本项目不接受联合体报价</w:t>
      </w:r>
    </w:p>
    <w:p w14:paraId="14D8823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 监理单位须严格遵守《建筑法》《建设工程质量管理条例》《建设工程安全生产管理条例》等相关法规</w:t>
      </w:r>
    </w:p>
    <w:p w14:paraId="4EA1087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3. 询价单位保留对本文件的最终解释权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E3030"/>
    <w:rsid w:val="28B523E0"/>
    <w:rsid w:val="4B3D6250"/>
    <w:rsid w:val="6F7B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2024-05-26T12:58:00Z</dcterms:created>
  <dc:creator>Administrator</dc:creator>
  <cp:lastModifiedBy>passerby</cp:lastModifiedBy>
  <dcterms:modified xsi:type="dcterms:W3CDTF">2025-10-12T04:38:43Z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38F5C7BEEE6243FD8C34DFA8320E1626_13</vt:lpwstr>
  </property>
  <property fmtid="{D5CDD505-2E9C-101B-9397-08002B2CF9AE}" pid="4" name="KSOTemplateDocerSaveRecord">
    <vt:lpwstr>eyJoZGlkIjoiZTA0MzNhNzYxNzg4OTdjMDZjYWVmYmQ4MTNkMGI4ZDciLCJ1c2VySWQiOiI1MTQ1MTA5NDcifQ==</vt:lpwstr>
  </property>
</Properties>
</file>